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16AB" w14:textId="20B031F1" w:rsidR="00795C3D" w:rsidRPr="00897D7C" w:rsidRDefault="00795C3D" w:rsidP="00897D7C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C612A6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78AC3B9F" wp14:editId="4AE4326A">
            <wp:extent cx="463550" cy="5991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12" cy="60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603">
        <w:rPr>
          <w:rFonts w:ascii="Lucida Handwriting" w:eastAsia="Times New Roman" w:hAnsi="Lucida Handwriting" w:cs="Times New Roman"/>
          <w:b/>
          <w:sz w:val="20"/>
          <w:szCs w:val="20"/>
        </w:rPr>
        <w:t>“Monseñor Diego Rosales, un Colegio que Educa desde el Amor”</w:t>
      </w:r>
    </w:p>
    <w:p w14:paraId="038223F6" w14:textId="2278B6D4" w:rsidR="005F64F7" w:rsidRDefault="00897D7C" w:rsidP="00897D7C">
      <w:pPr>
        <w:tabs>
          <w:tab w:val="center" w:pos="5400"/>
          <w:tab w:val="left" w:pos="9070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8752" behindDoc="0" locked="0" layoutInCell="1" allowOverlap="1" wp14:anchorId="5B5A47B7" wp14:editId="0CF2049A">
            <wp:simplePos x="0" y="0"/>
            <wp:positionH relativeFrom="column">
              <wp:posOffset>5848350</wp:posOffset>
            </wp:positionH>
            <wp:positionV relativeFrom="paragraph">
              <wp:posOffset>33020</wp:posOffset>
            </wp:positionV>
            <wp:extent cx="730250" cy="730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DB73B" w14:textId="2A0B0316" w:rsidR="00795C3D" w:rsidRPr="00783A10" w:rsidRDefault="00795C3D" w:rsidP="00795C3D">
      <w:pPr>
        <w:tabs>
          <w:tab w:val="center" w:pos="5400"/>
          <w:tab w:val="left" w:pos="9070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783A10">
        <w:rPr>
          <w:rFonts w:ascii="Calibri" w:eastAsia="Calibri" w:hAnsi="Calibri" w:cs="Calibri"/>
          <w:b/>
          <w:sz w:val="28"/>
          <w:szCs w:val="28"/>
          <w:u w:val="single"/>
        </w:rPr>
        <w:t>CUARTO MEDIO 202</w:t>
      </w:r>
      <w:r w:rsidR="00C424E5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070B2A2E" w14:textId="77777777" w:rsidR="00795C3D" w:rsidRPr="00783A10" w:rsidRDefault="00795C3D" w:rsidP="00795C3D">
      <w:pPr>
        <w:spacing w:after="0" w:line="240" w:lineRule="auto"/>
        <w:rPr>
          <w:rFonts w:ascii="Calibri" w:eastAsia="Calibri" w:hAnsi="Calibri" w:cs="Calibri"/>
          <w:b/>
        </w:rPr>
      </w:pPr>
    </w:p>
    <w:p w14:paraId="525DCEB9" w14:textId="77777777" w:rsidR="00795C3D" w:rsidRPr="00783A10" w:rsidRDefault="00795C3D" w:rsidP="00795C3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6BB20C4C" w14:textId="5C3FC7E1" w:rsidR="00C424E5" w:rsidRPr="00033F9D" w:rsidRDefault="00795C3D" w:rsidP="00C424E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83A10">
        <w:rPr>
          <w:rFonts w:ascii="Calibri" w:eastAsia="Calibri" w:hAnsi="Calibri" w:cs="Calibri"/>
          <w:b/>
        </w:rPr>
        <w:t xml:space="preserve">Profesora jefa: </w:t>
      </w:r>
      <w:r w:rsidR="00C424E5">
        <w:rPr>
          <w:rFonts w:ascii="Calibri" w:eastAsia="Calibri" w:hAnsi="Calibri" w:cs="Calibri"/>
          <w:b/>
        </w:rPr>
        <w:t xml:space="preserve">PALOMA YAÑEZ                                                                     </w:t>
      </w:r>
      <w:r w:rsidRPr="00783A10">
        <w:rPr>
          <w:rFonts w:ascii="Calibri" w:eastAsia="Calibri" w:hAnsi="Calibri" w:cs="Calibri"/>
          <w:b/>
        </w:rPr>
        <w:t xml:space="preserve">Correo electrónico: </w:t>
      </w:r>
      <w:hyperlink r:id="rId7" w:history="1">
        <w:r w:rsidR="00C424E5" w:rsidRPr="0014650E">
          <w:rPr>
            <w:rStyle w:val="Hipervnculo"/>
            <w:rFonts w:ascii="Calibri" w:eastAsia="Calibri" w:hAnsi="Calibri" w:cs="Calibri"/>
            <w:b/>
            <w:sz w:val="24"/>
            <w:szCs w:val="24"/>
          </w:rPr>
          <w:t>paloma.yanez@cmdr.cl</w:t>
        </w:r>
      </w:hyperlink>
      <w:r w:rsidR="00C424E5" w:rsidRPr="00033F9D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D55034B" w14:textId="77777777" w:rsidR="00795C3D" w:rsidRPr="00783A10" w:rsidRDefault="00795C3D" w:rsidP="00795C3D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11016" w:type="dxa"/>
        <w:tblLook w:val="04A0" w:firstRow="1" w:lastRow="0" w:firstColumn="1" w:lastColumn="0" w:noHBand="0" w:noVBand="1"/>
      </w:tblPr>
      <w:tblGrid>
        <w:gridCol w:w="1382"/>
        <w:gridCol w:w="1842"/>
        <w:gridCol w:w="2035"/>
        <w:gridCol w:w="1922"/>
        <w:gridCol w:w="1985"/>
        <w:gridCol w:w="1850"/>
      </w:tblGrid>
      <w:tr w:rsidR="00795C3D" w:rsidRPr="00783A10" w14:paraId="65312986" w14:textId="77777777" w:rsidTr="00226780">
        <w:tc>
          <w:tcPr>
            <w:tcW w:w="1382" w:type="dxa"/>
          </w:tcPr>
          <w:p w14:paraId="616C0F83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HORA</w:t>
            </w:r>
          </w:p>
        </w:tc>
        <w:tc>
          <w:tcPr>
            <w:tcW w:w="1842" w:type="dxa"/>
          </w:tcPr>
          <w:p w14:paraId="099C086F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LUNES</w:t>
            </w:r>
          </w:p>
        </w:tc>
        <w:tc>
          <w:tcPr>
            <w:tcW w:w="2035" w:type="dxa"/>
          </w:tcPr>
          <w:p w14:paraId="41FC36C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MARTES</w:t>
            </w:r>
          </w:p>
        </w:tc>
        <w:tc>
          <w:tcPr>
            <w:tcW w:w="1922" w:type="dxa"/>
          </w:tcPr>
          <w:p w14:paraId="03CD7F4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MIÉRCOLES</w:t>
            </w:r>
          </w:p>
        </w:tc>
        <w:tc>
          <w:tcPr>
            <w:tcW w:w="1985" w:type="dxa"/>
          </w:tcPr>
          <w:p w14:paraId="7D998A1B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JUEVES</w:t>
            </w:r>
          </w:p>
        </w:tc>
        <w:tc>
          <w:tcPr>
            <w:tcW w:w="1850" w:type="dxa"/>
          </w:tcPr>
          <w:p w14:paraId="0654258C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VIERNES</w:t>
            </w:r>
          </w:p>
        </w:tc>
      </w:tr>
      <w:tr w:rsidR="00795C3D" w:rsidRPr="00783A10" w14:paraId="073C5FE3" w14:textId="77777777" w:rsidTr="00226780">
        <w:tc>
          <w:tcPr>
            <w:tcW w:w="1382" w:type="dxa"/>
          </w:tcPr>
          <w:p w14:paraId="2A12E65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08:00 –08:45</w:t>
            </w:r>
          </w:p>
          <w:p w14:paraId="321AE68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1ra</w:t>
            </w:r>
          </w:p>
        </w:tc>
        <w:tc>
          <w:tcPr>
            <w:tcW w:w="1842" w:type="dxa"/>
            <w:vMerge w:val="restart"/>
          </w:tcPr>
          <w:p w14:paraId="4D0AA3DB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C3CE818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Matemática</w:t>
            </w:r>
          </w:p>
          <w:p w14:paraId="37A0AAE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29C90CA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Isaac Gaete</w:t>
            </w:r>
          </w:p>
        </w:tc>
        <w:tc>
          <w:tcPr>
            <w:tcW w:w="2035" w:type="dxa"/>
            <w:vMerge w:val="restart"/>
          </w:tcPr>
          <w:p w14:paraId="20F72701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A01E0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Filosofía </w:t>
            </w:r>
          </w:p>
          <w:p w14:paraId="4DAC5253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Profesora</w:t>
            </w:r>
          </w:p>
          <w:p w14:paraId="66DF0FF1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Margarita Fuentes</w:t>
            </w:r>
          </w:p>
        </w:tc>
        <w:tc>
          <w:tcPr>
            <w:tcW w:w="1922" w:type="dxa"/>
            <w:vMerge w:val="restart"/>
          </w:tcPr>
          <w:p w14:paraId="16738FEF" w14:textId="77777777" w:rsidR="00795C3D" w:rsidRPr="00783A10" w:rsidRDefault="00795C3D" w:rsidP="0022678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LENGUA Y LITERATURA:</w:t>
            </w:r>
          </w:p>
          <w:p w14:paraId="6A656F35" w14:textId="77777777" w:rsidR="00795C3D" w:rsidRPr="00783A10" w:rsidRDefault="00795C3D" w:rsidP="002267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Lectura y escritura especializada. Profesor </w:t>
            </w:r>
          </w:p>
          <w:p w14:paraId="5068249C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    Marco Martínez.</w:t>
            </w:r>
          </w:p>
          <w:p w14:paraId="4651652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A1E235" w14:textId="77777777" w:rsidR="00795C3D" w:rsidRPr="00783A10" w:rsidRDefault="00795C3D" w:rsidP="002267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Participación y argumentación en democracia. Profesora</w:t>
            </w:r>
          </w:p>
          <w:p w14:paraId="4C6FD3B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    Margarita Fuentes</w:t>
            </w:r>
          </w:p>
        </w:tc>
        <w:tc>
          <w:tcPr>
            <w:tcW w:w="1985" w:type="dxa"/>
            <w:vMerge w:val="restart"/>
          </w:tcPr>
          <w:p w14:paraId="7919B964" w14:textId="77777777" w:rsidR="00795C3D" w:rsidRPr="00783A10" w:rsidRDefault="00795C3D" w:rsidP="0022678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MATEMATICA:</w:t>
            </w:r>
          </w:p>
          <w:p w14:paraId="6AEA2E15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4F6C61A" w14:textId="77777777" w:rsidR="00795C3D" w:rsidRPr="00783A10" w:rsidRDefault="00795C3D" w:rsidP="00226780">
            <w:pPr>
              <w:numPr>
                <w:ilvl w:val="0"/>
                <w:numId w:val="4"/>
              </w:numPr>
              <w:tabs>
                <w:tab w:val="left" w:pos="33"/>
              </w:tabs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Probabilidades y estadística descriptiva inferencial</w:t>
            </w:r>
          </w:p>
          <w:p w14:paraId="7A1AB1A1" w14:textId="77777777" w:rsidR="00795C3D" w:rsidRPr="00783A10" w:rsidRDefault="00795C3D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19207DDA" w14:textId="6D4C142E" w:rsidR="00795C3D" w:rsidRPr="00783A10" w:rsidRDefault="00BD0151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Isaac Gaete</w:t>
            </w:r>
          </w:p>
          <w:p w14:paraId="0E88D1DD" w14:textId="77777777" w:rsidR="00795C3D" w:rsidRPr="00783A10" w:rsidRDefault="00795C3D" w:rsidP="00226780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Límites, derivadas</w:t>
            </w:r>
          </w:p>
          <w:p w14:paraId="31E7D192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e integrales</w:t>
            </w:r>
          </w:p>
          <w:p w14:paraId="4B74A8B2" w14:textId="1AAF0DF1" w:rsidR="00795C3D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557893AC" w14:textId="77777777" w:rsidR="00BD0151" w:rsidRPr="00783A10" w:rsidRDefault="00BD0151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Regis Bibilonia </w:t>
            </w:r>
          </w:p>
          <w:p w14:paraId="5E261D89" w14:textId="77777777" w:rsidR="00BD0151" w:rsidRPr="00783A10" w:rsidRDefault="00BD0151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</w:tcPr>
          <w:p w14:paraId="7747F04D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DAAA8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Ed. Física</w:t>
            </w:r>
          </w:p>
          <w:p w14:paraId="68CC5D3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03203FCD" w14:textId="202465D6" w:rsidR="00795C3D" w:rsidRPr="00783A10" w:rsidRDefault="00BD0151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Christian Matamala</w:t>
            </w:r>
          </w:p>
        </w:tc>
      </w:tr>
      <w:tr w:rsidR="00795C3D" w:rsidRPr="00783A10" w14:paraId="65D8D383" w14:textId="77777777" w:rsidTr="00226780">
        <w:trPr>
          <w:trHeight w:val="334"/>
        </w:trPr>
        <w:tc>
          <w:tcPr>
            <w:tcW w:w="1382" w:type="dxa"/>
          </w:tcPr>
          <w:p w14:paraId="323734BA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08:45 –09:30</w:t>
            </w:r>
          </w:p>
          <w:p w14:paraId="0AEE82F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2da</w:t>
            </w:r>
          </w:p>
        </w:tc>
        <w:tc>
          <w:tcPr>
            <w:tcW w:w="1842" w:type="dxa"/>
            <w:vMerge/>
          </w:tcPr>
          <w:p w14:paraId="7B22887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  <w:vMerge/>
          </w:tcPr>
          <w:p w14:paraId="76DB34A8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  <w:vMerge/>
          </w:tcPr>
          <w:p w14:paraId="5280026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3E8D62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14:paraId="666C5A80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5C3D" w:rsidRPr="00783A10" w14:paraId="44E51172" w14:textId="77777777" w:rsidTr="00226780">
        <w:tc>
          <w:tcPr>
            <w:tcW w:w="11016" w:type="dxa"/>
            <w:gridSpan w:val="6"/>
          </w:tcPr>
          <w:p w14:paraId="4A3741D3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RECREO</w:t>
            </w:r>
          </w:p>
        </w:tc>
      </w:tr>
      <w:tr w:rsidR="00795C3D" w:rsidRPr="00783A10" w14:paraId="5CD0BF57" w14:textId="77777777" w:rsidTr="00226780">
        <w:tc>
          <w:tcPr>
            <w:tcW w:w="1382" w:type="dxa"/>
          </w:tcPr>
          <w:p w14:paraId="22DB1B6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09:50 – 10:35</w:t>
            </w:r>
          </w:p>
          <w:p w14:paraId="4AB81CB5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3ra</w:t>
            </w:r>
          </w:p>
        </w:tc>
        <w:tc>
          <w:tcPr>
            <w:tcW w:w="1842" w:type="dxa"/>
            <w:vMerge w:val="restart"/>
          </w:tcPr>
          <w:p w14:paraId="14322C1D" w14:textId="77777777" w:rsidR="00795C3D" w:rsidRPr="00783A10" w:rsidRDefault="00795C3D" w:rsidP="00226780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ELECTIVOS:</w:t>
            </w:r>
          </w:p>
          <w:p w14:paraId="63D31EA3" w14:textId="77777777" w:rsidR="00795C3D" w:rsidRPr="00783A10" w:rsidRDefault="00795C3D" w:rsidP="00226780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Historia Geografía y Cs. Sociales</w:t>
            </w:r>
          </w:p>
          <w:p w14:paraId="354B45B5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Profesor </w:t>
            </w:r>
          </w:p>
          <w:p w14:paraId="23BDF93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Alfredo Lastra</w:t>
            </w:r>
          </w:p>
          <w:p w14:paraId="4A0E58E5" w14:textId="77777777" w:rsidR="00795C3D" w:rsidRPr="00783A10" w:rsidRDefault="00795C3D" w:rsidP="00226780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Artes</w:t>
            </w:r>
          </w:p>
          <w:p w14:paraId="23751F9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Profesora</w:t>
            </w:r>
          </w:p>
          <w:p w14:paraId="5F49818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Paloma Yáñez</w:t>
            </w:r>
          </w:p>
        </w:tc>
        <w:tc>
          <w:tcPr>
            <w:tcW w:w="2035" w:type="dxa"/>
            <w:vMerge w:val="restart"/>
          </w:tcPr>
          <w:p w14:paraId="21FAEF30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B6C16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PAES </w:t>
            </w:r>
          </w:p>
          <w:p w14:paraId="28276D4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Competencia</w:t>
            </w:r>
          </w:p>
          <w:p w14:paraId="0B973DB8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Matemática M1</w:t>
            </w:r>
          </w:p>
          <w:p w14:paraId="44276CEC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378A729A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Isaac Gaete</w:t>
            </w:r>
          </w:p>
          <w:p w14:paraId="555B41C1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</w:tcPr>
          <w:p w14:paraId="28F671B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Continuación Diferenciado</w:t>
            </w:r>
          </w:p>
          <w:p w14:paraId="117542D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91DEE9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Continuación Diferenciado</w:t>
            </w:r>
          </w:p>
        </w:tc>
        <w:tc>
          <w:tcPr>
            <w:tcW w:w="1850" w:type="dxa"/>
          </w:tcPr>
          <w:p w14:paraId="0AE42191" w14:textId="77777777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Orientación</w:t>
            </w:r>
          </w:p>
          <w:p w14:paraId="6CE865FB" w14:textId="77777777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Vocacional</w:t>
            </w:r>
          </w:p>
          <w:p w14:paraId="6216AFCE" w14:textId="77777777" w:rsidR="00795C3D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Adriana Chacín</w:t>
            </w:r>
          </w:p>
          <w:p w14:paraId="46CDB620" w14:textId="2668C4A0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5C3D" w:rsidRPr="00783A10" w14:paraId="3E5CDD60" w14:textId="77777777" w:rsidTr="00226780">
        <w:tc>
          <w:tcPr>
            <w:tcW w:w="1382" w:type="dxa"/>
          </w:tcPr>
          <w:p w14:paraId="4F49650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10:35 – 11:20</w:t>
            </w:r>
          </w:p>
          <w:p w14:paraId="4DB5205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4ta</w:t>
            </w:r>
          </w:p>
        </w:tc>
        <w:tc>
          <w:tcPr>
            <w:tcW w:w="1842" w:type="dxa"/>
            <w:vMerge/>
          </w:tcPr>
          <w:p w14:paraId="38A5C9C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  <w:vMerge/>
          </w:tcPr>
          <w:p w14:paraId="4B3A7E8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</w:tcPr>
          <w:p w14:paraId="3EE13BC4" w14:textId="77777777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Matemática</w:t>
            </w:r>
          </w:p>
          <w:p w14:paraId="61BEA7D1" w14:textId="77777777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0D83C866" w14:textId="6A38E00E" w:rsidR="00795C3D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Isaac Gaete</w:t>
            </w:r>
          </w:p>
        </w:tc>
        <w:tc>
          <w:tcPr>
            <w:tcW w:w="1985" w:type="dxa"/>
          </w:tcPr>
          <w:p w14:paraId="13ABBB63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Lengua y Literatura</w:t>
            </w:r>
          </w:p>
          <w:p w14:paraId="3E407FA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Profesor </w:t>
            </w:r>
          </w:p>
          <w:p w14:paraId="4B6D4C4F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Marco Martínez</w:t>
            </w:r>
          </w:p>
          <w:p w14:paraId="3B15401A" w14:textId="77777777" w:rsidR="00795C3D" w:rsidRPr="00783A10" w:rsidRDefault="00795C3D" w:rsidP="00226780">
            <w:pPr>
              <w:ind w:firstLine="708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</w:tcPr>
          <w:p w14:paraId="4E56A2C7" w14:textId="77777777" w:rsidR="00226780" w:rsidRPr="00C424E5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24E5">
              <w:rPr>
                <w:rFonts w:ascii="Calibri" w:eastAsia="Calibri" w:hAnsi="Calibri" w:cs="Calibri"/>
                <w:sz w:val="18"/>
                <w:szCs w:val="18"/>
              </w:rPr>
              <w:t>Liderazgo y participación</w:t>
            </w:r>
          </w:p>
          <w:p w14:paraId="6CAF915E" w14:textId="77777777" w:rsidR="00226780" w:rsidRPr="00C424E5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24E5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3948F146" w14:textId="77777777" w:rsidR="00795C3D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24E5">
              <w:rPr>
                <w:rFonts w:ascii="Calibri" w:eastAsia="Calibri" w:hAnsi="Calibri" w:cs="Calibri"/>
                <w:sz w:val="18"/>
                <w:szCs w:val="18"/>
              </w:rPr>
              <w:t>Marcela Ahumada</w:t>
            </w:r>
          </w:p>
        </w:tc>
      </w:tr>
      <w:tr w:rsidR="00795C3D" w:rsidRPr="00783A10" w14:paraId="6877AA1B" w14:textId="77777777" w:rsidTr="00226780">
        <w:tc>
          <w:tcPr>
            <w:tcW w:w="11016" w:type="dxa"/>
            <w:gridSpan w:val="6"/>
          </w:tcPr>
          <w:p w14:paraId="0BA588A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RECREO</w:t>
            </w:r>
          </w:p>
        </w:tc>
      </w:tr>
      <w:tr w:rsidR="00C424E5" w:rsidRPr="00783A10" w14:paraId="3918A8E0" w14:textId="77777777" w:rsidTr="00226780">
        <w:tc>
          <w:tcPr>
            <w:tcW w:w="1382" w:type="dxa"/>
          </w:tcPr>
          <w:p w14:paraId="51C5C64B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11:40 – 12:25</w:t>
            </w:r>
          </w:p>
          <w:p w14:paraId="2B550815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5ta</w:t>
            </w:r>
          </w:p>
        </w:tc>
        <w:tc>
          <w:tcPr>
            <w:tcW w:w="1842" w:type="dxa"/>
            <w:vMerge w:val="restart"/>
          </w:tcPr>
          <w:p w14:paraId="7823E97D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C154C7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Lengua y Literatura</w:t>
            </w:r>
          </w:p>
          <w:p w14:paraId="57DE0D37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Profesor </w:t>
            </w:r>
          </w:p>
          <w:p w14:paraId="7CADD649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Marco Martínez</w:t>
            </w:r>
          </w:p>
          <w:p w14:paraId="3402B085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  <w:vMerge w:val="restart"/>
          </w:tcPr>
          <w:p w14:paraId="663ABDD9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921E5F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Ed. Ciudadana</w:t>
            </w:r>
          </w:p>
          <w:p w14:paraId="5EA41BF8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58D1E3DE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Alfredo Lastra</w:t>
            </w:r>
          </w:p>
          <w:p w14:paraId="071F8F46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</w:tcPr>
          <w:p w14:paraId="60C818D0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6CE017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Inglés</w:t>
            </w:r>
          </w:p>
          <w:p w14:paraId="26DDCE37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Profesora </w:t>
            </w:r>
          </w:p>
          <w:p w14:paraId="263CD133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Celeste Bittner</w:t>
            </w:r>
          </w:p>
          <w:p w14:paraId="0632545E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3DB4E86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4BC558BC" w14:textId="77777777" w:rsidR="0022678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A467CD" w14:textId="1B634E73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Ciencias para la ciudadanía</w:t>
            </w:r>
          </w:p>
          <w:p w14:paraId="632F17AF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14:paraId="708E8228" w14:textId="20AC8A3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Paulina Manzo</w:t>
            </w:r>
          </w:p>
        </w:tc>
        <w:tc>
          <w:tcPr>
            <w:tcW w:w="1850" w:type="dxa"/>
            <w:vMerge w:val="restart"/>
          </w:tcPr>
          <w:p w14:paraId="4BFF01BF" w14:textId="665518C7" w:rsidR="00C424E5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3892906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PAES </w:t>
            </w:r>
          </w:p>
          <w:p w14:paraId="1FF7C816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Competencia Lectora</w:t>
            </w:r>
          </w:p>
          <w:p w14:paraId="7FC3C5F6" w14:textId="67DB757B" w:rsidR="00C424E5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773C9B92" w14:textId="4995EEFF" w:rsidR="00226780" w:rsidRPr="00783A10" w:rsidRDefault="0022678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Marco Martínez</w:t>
            </w:r>
          </w:p>
          <w:p w14:paraId="38BCABD4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424E5" w:rsidRPr="00783A10" w14:paraId="10CD8274" w14:textId="77777777" w:rsidTr="005F64F7">
        <w:trPr>
          <w:trHeight w:val="660"/>
        </w:trPr>
        <w:tc>
          <w:tcPr>
            <w:tcW w:w="1382" w:type="dxa"/>
            <w:tcBorders>
              <w:bottom w:val="single" w:sz="4" w:space="0" w:color="auto"/>
            </w:tcBorders>
          </w:tcPr>
          <w:p w14:paraId="02137072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12:25 – 13:10</w:t>
            </w:r>
          </w:p>
          <w:p w14:paraId="3ECD7B70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6ta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C05501A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</w:tcPr>
          <w:p w14:paraId="22DEF32D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14:paraId="5E23D765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00B1390" w14:textId="77777777" w:rsidR="00C424E5" w:rsidRPr="00783A10" w:rsidRDefault="00C424E5" w:rsidP="002267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14:paraId="63FA34EE" w14:textId="77777777" w:rsidR="00C424E5" w:rsidRPr="00783A10" w:rsidRDefault="00C424E5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5C3D" w:rsidRPr="00783A10" w14:paraId="59EC78BB" w14:textId="77777777" w:rsidTr="00226780">
        <w:tc>
          <w:tcPr>
            <w:tcW w:w="9166" w:type="dxa"/>
            <w:gridSpan w:val="5"/>
            <w:tcBorders>
              <w:bottom w:val="nil"/>
              <w:right w:val="nil"/>
            </w:tcBorders>
          </w:tcPr>
          <w:p w14:paraId="2B4037CE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           ALMUERZO</w:t>
            </w:r>
          </w:p>
        </w:tc>
        <w:tc>
          <w:tcPr>
            <w:tcW w:w="1850" w:type="dxa"/>
            <w:tcBorders>
              <w:bottom w:val="nil"/>
              <w:right w:val="nil"/>
            </w:tcBorders>
          </w:tcPr>
          <w:p w14:paraId="59A99601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5C3D" w:rsidRPr="00783A10" w14:paraId="4826670D" w14:textId="77777777" w:rsidTr="00226780">
        <w:trPr>
          <w:gridAfter w:val="1"/>
          <w:wAfter w:w="1850" w:type="dxa"/>
          <w:trHeight w:val="3201"/>
        </w:trPr>
        <w:tc>
          <w:tcPr>
            <w:tcW w:w="1382" w:type="dxa"/>
          </w:tcPr>
          <w:p w14:paraId="5FE08C00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67D5AF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E7D73D0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DD0D938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029E6FA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13:55 – 16:15</w:t>
            </w:r>
          </w:p>
          <w:p w14:paraId="028ED00D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7ma, 8va y 9na</w:t>
            </w:r>
          </w:p>
          <w:p w14:paraId="3BD04449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FD87BE3" w14:textId="77777777" w:rsidR="00795C3D" w:rsidRPr="00783A10" w:rsidRDefault="00795C3D" w:rsidP="0022678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LENGUA Y LITERATURA:</w:t>
            </w:r>
          </w:p>
          <w:p w14:paraId="6F159C5D" w14:textId="77777777" w:rsidR="00795C3D" w:rsidRPr="00783A10" w:rsidRDefault="00795C3D" w:rsidP="00226780">
            <w:pPr>
              <w:numPr>
                <w:ilvl w:val="0"/>
                <w:numId w:val="4"/>
              </w:numPr>
              <w:tabs>
                <w:tab w:val="left" w:pos="36"/>
              </w:tabs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Lectura y escritura especializada. Profesor</w:t>
            </w:r>
          </w:p>
          <w:p w14:paraId="2B1C810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Marco Martínez.</w:t>
            </w:r>
          </w:p>
          <w:p w14:paraId="7F8E3936" w14:textId="77777777" w:rsidR="00795C3D" w:rsidRPr="00783A10" w:rsidRDefault="00795C3D" w:rsidP="002267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35C6C1" w14:textId="77777777" w:rsidR="00795C3D" w:rsidRPr="00783A10" w:rsidRDefault="00795C3D" w:rsidP="00226780">
            <w:pPr>
              <w:numPr>
                <w:ilvl w:val="0"/>
                <w:numId w:val="1"/>
              </w:numPr>
              <w:ind w:left="319" w:hanging="319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Participación y argumentación en democracia.</w:t>
            </w:r>
          </w:p>
          <w:p w14:paraId="40169096" w14:textId="77777777" w:rsidR="00795C3D" w:rsidRPr="00783A10" w:rsidRDefault="00795C3D" w:rsidP="00226780">
            <w:pPr>
              <w:ind w:left="319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Profesora</w:t>
            </w:r>
          </w:p>
          <w:p w14:paraId="3CB5A65B" w14:textId="77777777" w:rsidR="00795C3D" w:rsidRPr="00783A10" w:rsidRDefault="00795C3D" w:rsidP="00226780">
            <w:pPr>
              <w:ind w:left="319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Margarita Fuentes</w:t>
            </w:r>
          </w:p>
        </w:tc>
        <w:tc>
          <w:tcPr>
            <w:tcW w:w="2035" w:type="dxa"/>
          </w:tcPr>
          <w:p w14:paraId="1FBBBF10" w14:textId="77777777" w:rsidR="00795C3D" w:rsidRPr="00783A10" w:rsidRDefault="00795C3D" w:rsidP="0022678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MATEMATICA:</w:t>
            </w:r>
          </w:p>
          <w:p w14:paraId="009D7FAA" w14:textId="77777777" w:rsidR="00795C3D" w:rsidRPr="00783A10" w:rsidRDefault="00795C3D" w:rsidP="00226780">
            <w:pPr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5374EBC" w14:textId="77777777" w:rsidR="00795C3D" w:rsidRPr="00783A10" w:rsidRDefault="00795C3D" w:rsidP="00226780">
            <w:pPr>
              <w:numPr>
                <w:ilvl w:val="0"/>
                <w:numId w:val="4"/>
              </w:numPr>
              <w:tabs>
                <w:tab w:val="left" w:pos="33"/>
              </w:tabs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Probabilidades y estadística descriptiva inferencial</w:t>
            </w:r>
          </w:p>
          <w:p w14:paraId="25D4620F" w14:textId="77777777" w:rsidR="00795C3D" w:rsidRPr="00783A10" w:rsidRDefault="00795C3D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6CC39995" w14:textId="77777777" w:rsidR="00BD0151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BD0151"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      Isaac Gaete</w:t>
            </w:r>
          </w:p>
          <w:p w14:paraId="4827A4DD" w14:textId="26E7D314" w:rsidR="00795C3D" w:rsidRPr="00783A10" w:rsidRDefault="00795C3D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EC9E7C" w14:textId="77777777" w:rsidR="00795C3D" w:rsidRPr="00783A10" w:rsidRDefault="00795C3D" w:rsidP="00226780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Límites, derivadas e integrales.</w:t>
            </w:r>
          </w:p>
          <w:p w14:paraId="1788B99D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73F85270" w14:textId="77777777" w:rsidR="00BD0151" w:rsidRPr="00783A10" w:rsidRDefault="00BD0151" w:rsidP="0022678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Regis Bibilonia</w:t>
            </w:r>
          </w:p>
          <w:p w14:paraId="73458935" w14:textId="77777777" w:rsidR="00BD0151" w:rsidRPr="00BD0151" w:rsidRDefault="00BD0151" w:rsidP="00226780">
            <w:pPr>
              <w:ind w:firstLine="70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4DADB9E7" w14:textId="77777777" w:rsidR="00795C3D" w:rsidRPr="00783A10" w:rsidRDefault="00795C3D" w:rsidP="0022678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ECONOMÍA Y SOCIEDAD.</w:t>
            </w:r>
          </w:p>
          <w:p w14:paraId="1CC1B24E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4DE21694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Alfredo Lastra</w:t>
            </w:r>
          </w:p>
          <w:p w14:paraId="7589071A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E25A65" w14:textId="77777777" w:rsidR="00795C3D" w:rsidRPr="00783A10" w:rsidRDefault="00795C3D" w:rsidP="0022678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CIENCIAS DE LA SALUD</w:t>
            </w:r>
          </w:p>
          <w:p w14:paraId="1AB2A88A" w14:textId="77777777" w:rsidR="00795C3D" w:rsidRPr="00783A10" w:rsidRDefault="00795C3D" w:rsidP="0022678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Profesora</w:t>
            </w:r>
          </w:p>
          <w:p w14:paraId="7CE518BA" w14:textId="77777777" w:rsidR="009B6A30" w:rsidRDefault="009B6A3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Paulina Manzo </w:t>
            </w:r>
          </w:p>
          <w:p w14:paraId="52F8736C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70E667" w14:textId="77777777" w:rsidR="00795C3D" w:rsidRPr="00783A10" w:rsidRDefault="00795C3D" w:rsidP="0022678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ECONOMÍA Y SOCIEDAD.</w:t>
            </w:r>
            <w:r w:rsidRPr="00783A1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643D409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132A3636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Alfredo Lastra</w:t>
            </w:r>
          </w:p>
          <w:p w14:paraId="556E8065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B40872C" w14:textId="77777777" w:rsidR="00795C3D" w:rsidRPr="00783A10" w:rsidRDefault="00795C3D" w:rsidP="0022678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b/>
                <w:sz w:val="18"/>
                <w:szCs w:val="18"/>
              </w:rPr>
              <w:t>CIENCIAS DE LA SALUD</w:t>
            </w:r>
          </w:p>
          <w:p w14:paraId="458E6CB7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3A10">
              <w:rPr>
                <w:rFonts w:ascii="Calibri" w:eastAsia="Calibri" w:hAnsi="Calibri" w:cs="Calibri"/>
                <w:sz w:val="18"/>
                <w:szCs w:val="18"/>
              </w:rPr>
              <w:t>Profesora</w:t>
            </w:r>
          </w:p>
          <w:p w14:paraId="5FF95FC5" w14:textId="77777777" w:rsidR="009B6A30" w:rsidRDefault="009B6A30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Paulina Manzo </w:t>
            </w:r>
          </w:p>
          <w:p w14:paraId="03ED7822" w14:textId="77777777" w:rsidR="00795C3D" w:rsidRPr="00783A10" w:rsidRDefault="00795C3D" w:rsidP="0022678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C960774" w14:textId="77777777" w:rsidR="00897D7C" w:rsidRPr="00897D7C" w:rsidRDefault="00897D7C" w:rsidP="00897D7C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044C2821" w14:textId="11A7C390" w:rsidR="00955FDA" w:rsidRPr="00897D7C" w:rsidRDefault="00897D7C" w:rsidP="00897D7C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sectPr w:rsidR="00955FDA" w:rsidRPr="00897D7C" w:rsidSect="00795C3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66A"/>
    <w:multiLevelType w:val="hybridMultilevel"/>
    <w:tmpl w:val="A3B834B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A97F95"/>
    <w:multiLevelType w:val="hybridMultilevel"/>
    <w:tmpl w:val="1A0E10A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A6F0A"/>
    <w:multiLevelType w:val="hybridMultilevel"/>
    <w:tmpl w:val="FC6EBA7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F567F5"/>
    <w:multiLevelType w:val="hybridMultilevel"/>
    <w:tmpl w:val="D7CC2686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742663">
    <w:abstractNumId w:val="1"/>
  </w:num>
  <w:num w:numId="2" w16cid:durableId="1742487253">
    <w:abstractNumId w:val="3"/>
  </w:num>
  <w:num w:numId="3" w16cid:durableId="70205152">
    <w:abstractNumId w:val="0"/>
  </w:num>
  <w:num w:numId="4" w16cid:durableId="127298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C3D"/>
    <w:rsid w:val="00226780"/>
    <w:rsid w:val="002441DC"/>
    <w:rsid w:val="002D555A"/>
    <w:rsid w:val="003320AE"/>
    <w:rsid w:val="005F64F7"/>
    <w:rsid w:val="0063459C"/>
    <w:rsid w:val="00795C3D"/>
    <w:rsid w:val="007A1A80"/>
    <w:rsid w:val="007B4D43"/>
    <w:rsid w:val="00803E78"/>
    <w:rsid w:val="00897D7C"/>
    <w:rsid w:val="00955FDA"/>
    <w:rsid w:val="009B6A30"/>
    <w:rsid w:val="00A96CCC"/>
    <w:rsid w:val="00BD0151"/>
    <w:rsid w:val="00BE31DD"/>
    <w:rsid w:val="00C206BF"/>
    <w:rsid w:val="00C424E5"/>
    <w:rsid w:val="00C56F2A"/>
    <w:rsid w:val="00CF0481"/>
    <w:rsid w:val="00E03D15"/>
    <w:rsid w:val="00E2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D9DC"/>
  <w15:docId w15:val="{D35758CF-E7BB-4399-84AC-329210A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3D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C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C3D"/>
    <w:rPr>
      <w:rFonts w:ascii="Tahoma" w:eastAsiaTheme="minorHAnsi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C424E5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897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oma.yanez@cmd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Alejandra Alarcon Caceres</dc:creator>
  <cp:lastModifiedBy>a705</cp:lastModifiedBy>
  <cp:revision>12</cp:revision>
  <cp:lastPrinted>2025-03-10T20:10:00Z</cp:lastPrinted>
  <dcterms:created xsi:type="dcterms:W3CDTF">2025-02-15T18:28:00Z</dcterms:created>
  <dcterms:modified xsi:type="dcterms:W3CDTF">2026-03-03T14:15:00Z</dcterms:modified>
</cp:coreProperties>
</file>